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05" w:rsidRPr="006D6205" w:rsidRDefault="003B1545" w:rsidP="006D6205">
      <w:pPr>
        <w:jc w:val="center"/>
      </w:pPr>
      <w:r>
        <w:rPr>
          <w:noProof/>
        </w:rPr>
        <w:drawing>
          <wp:inline distT="0" distB="0" distL="0" distR="0">
            <wp:extent cx="1373815" cy="1456660"/>
            <wp:effectExtent l="19050" t="0" r="0" b="0"/>
            <wp:docPr id="1" name="Picture 1" descr="D:\sahjanand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hjanand logo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66" cy="148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205" w:rsidRPr="00EF0383" w:rsidRDefault="00EF0383" w:rsidP="00EF0383">
      <w:pPr>
        <w:pStyle w:val="NoSpacing"/>
        <w:jc w:val="right"/>
        <w:rPr>
          <w:rFonts w:cs="Mangal"/>
          <w:sz w:val="28"/>
          <w:szCs w:val="28"/>
        </w:rPr>
      </w:pPr>
      <w:r w:rsidRPr="00EF0383">
        <w:rPr>
          <w:rFonts w:cs="Mangal" w:hint="cs"/>
          <w:sz w:val="28"/>
          <w:szCs w:val="28"/>
          <w:cs/>
        </w:rPr>
        <w:t xml:space="preserve">दिनांक- २५.११.२०२३ </w:t>
      </w:r>
    </w:p>
    <w:p w:rsidR="0094592D" w:rsidRDefault="0094592D" w:rsidP="00EF0383">
      <w:pPr>
        <w:pStyle w:val="NoSpacing"/>
        <w:rPr>
          <w:rFonts w:cs="Mangal"/>
          <w:sz w:val="28"/>
          <w:szCs w:val="28"/>
          <w:u w:val="single"/>
        </w:rPr>
      </w:pPr>
    </w:p>
    <w:p w:rsidR="0094592D" w:rsidRDefault="0094592D" w:rsidP="0094592D">
      <w:pPr>
        <w:jc w:val="center"/>
        <w:rPr>
          <w:rFonts w:ascii="Mangal" w:hAnsi="Mangal" w:cs="Mangal"/>
          <w:sz w:val="28"/>
          <w:szCs w:val="28"/>
          <w:u w:val="single"/>
        </w:rPr>
      </w:pPr>
      <w:r>
        <w:rPr>
          <w:rFonts w:ascii="Mangal" w:hAnsi="Mangal" w:cs="Mangal" w:hint="cs"/>
          <w:sz w:val="28"/>
          <w:szCs w:val="28"/>
          <w:u w:val="single"/>
          <w:cs/>
        </w:rPr>
        <w:t>आवश्यक सूचना</w:t>
      </w:r>
    </w:p>
    <w:p w:rsidR="0094592D" w:rsidRPr="00F87EF8" w:rsidRDefault="0094592D" w:rsidP="00F87EF8">
      <w:pPr>
        <w:pStyle w:val="NoSpacing"/>
        <w:jc w:val="both"/>
        <w:rPr>
          <w:sz w:val="28"/>
          <w:szCs w:val="28"/>
        </w:rPr>
      </w:pPr>
      <w:r w:rsidRPr="00F87EF8">
        <w:rPr>
          <w:rFonts w:hint="cs"/>
          <w:sz w:val="28"/>
          <w:szCs w:val="28"/>
          <w:cs/>
        </w:rPr>
        <w:t>वीर बहादुर सिंह पूर्वांचल विश्वविद्यालय की परीक्षा-  2023-24 के लिए स्नातक सेमेस्टर- II</w:t>
      </w:r>
      <w:r w:rsidRPr="00F87EF8">
        <w:rPr>
          <w:sz w:val="28"/>
          <w:szCs w:val="28"/>
        </w:rPr>
        <w:t xml:space="preserve">I, III  </w:t>
      </w:r>
      <w:r w:rsidRPr="00F87EF8">
        <w:rPr>
          <w:rFonts w:hint="cs"/>
          <w:sz w:val="28"/>
          <w:szCs w:val="28"/>
          <w:cs/>
        </w:rPr>
        <w:t>तथा V</w:t>
      </w:r>
      <w:r w:rsidRPr="00F87EF8">
        <w:rPr>
          <w:sz w:val="28"/>
          <w:szCs w:val="28"/>
        </w:rPr>
        <w:t>V</w:t>
      </w:r>
      <w:r w:rsidRPr="00F87EF8">
        <w:rPr>
          <w:rFonts w:hint="cs"/>
          <w:sz w:val="28"/>
          <w:szCs w:val="28"/>
          <w:cs/>
        </w:rPr>
        <w:t xml:space="preserve"> एवं स्नातकोत्तर सेमेस्टर- </w:t>
      </w:r>
      <w:r w:rsidRPr="00F87EF8">
        <w:rPr>
          <w:sz w:val="28"/>
          <w:szCs w:val="28"/>
        </w:rPr>
        <w:t xml:space="preserve">VII </w:t>
      </w:r>
      <w:r w:rsidRPr="00F87EF8">
        <w:rPr>
          <w:rFonts w:hint="cs"/>
          <w:sz w:val="28"/>
          <w:szCs w:val="28"/>
          <w:cs/>
        </w:rPr>
        <w:t xml:space="preserve"> तथा </w:t>
      </w:r>
      <w:r w:rsidRPr="00F87EF8">
        <w:rPr>
          <w:sz w:val="28"/>
          <w:szCs w:val="28"/>
        </w:rPr>
        <w:t>IX</w:t>
      </w:r>
      <w:r w:rsidRPr="00F87EF8">
        <w:rPr>
          <w:rFonts w:hint="cs"/>
          <w:sz w:val="28"/>
          <w:szCs w:val="28"/>
          <w:cs/>
        </w:rPr>
        <w:t xml:space="preserve"> के लिए प्रवेश-पत्र </w:t>
      </w:r>
    </w:p>
    <w:p w:rsidR="00F87EF8" w:rsidRPr="00F87EF8" w:rsidRDefault="0094592D" w:rsidP="00F87EF8">
      <w:pPr>
        <w:pStyle w:val="NoSpacing"/>
        <w:jc w:val="both"/>
        <w:rPr>
          <w:sz w:val="28"/>
          <w:szCs w:val="28"/>
        </w:rPr>
      </w:pPr>
      <w:r w:rsidRPr="00F87EF8">
        <w:rPr>
          <w:rFonts w:hint="cs"/>
          <w:sz w:val="28"/>
          <w:szCs w:val="28"/>
          <w:cs/>
        </w:rPr>
        <w:t xml:space="preserve">महाविद्यालय की वेबसाइट </w:t>
      </w:r>
      <w:r w:rsidRPr="00F87EF8">
        <w:rPr>
          <w:sz w:val="28"/>
          <w:szCs w:val="28"/>
          <w:cs/>
        </w:rPr>
        <w:t>–</w:t>
      </w:r>
      <w:r w:rsidRPr="00F87EF8">
        <w:rPr>
          <w:rFonts w:hint="cs"/>
          <w:sz w:val="28"/>
          <w:szCs w:val="28"/>
          <w:cs/>
        </w:rPr>
        <w:t xml:space="preserve"> </w:t>
      </w:r>
      <w:hyperlink r:id="rId9" w:history="1">
        <w:r w:rsidRPr="00F87EF8">
          <w:rPr>
            <w:rStyle w:val="Hyperlink"/>
            <w:rFonts w:ascii="Times New Roman" w:hAnsi="Times New Roman"/>
            <w:sz w:val="28"/>
            <w:szCs w:val="28"/>
          </w:rPr>
          <w:t>www.sspgc.ac.in</w:t>
        </w:r>
      </w:hyperlink>
      <w:r w:rsidRPr="00F87EF8">
        <w:rPr>
          <w:rFonts w:hint="cs"/>
          <w:sz w:val="28"/>
          <w:szCs w:val="28"/>
          <w:cs/>
        </w:rPr>
        <w:t xml:space="preserve"> पर अपलोड कर दिये गए हैं. संबन्धित छात्र</w:t>
      </w:r>
      <w:r w:rsidRPr="00F87EF8">
        <w:rPr>
          <w:sz w:val="28"/>
          <w:szCs w:val="28"/>
        </w:rPr>
        <w:t>-</w:t>
      </w:r>
      <w:r w:rsidRPr="00F87EF8">
        <w:rPr>
          <w:rFonts w:ascii="Times New Roman" w:hAnsi="Times New Roman" w:hint="cs"/>
          <w:sz w:val="28"/>
          <w:szCs w:val="28"/>
          <w:cs/>
        </w:rPr>
        <w:t>छात्राएं अपने प्रवेश-पत्र वेबसाइट से प्राप्त कर लें तथा नो-ड्यूज कराकर सम्बंधित काउंटर पर प्रवेशपत्र को वेरीफाई करा लें</w:t>
      </w:r>
      <w:r w:rsidR="00F87EF8" w:rsidRPr="00F87EF8">
        <w:rPr>
          <w:rFonts w:ascii="Times New Roman" w:hAnsi="Times New Roman" w:hint="cs"/>
          <w:sz w:val="28"/>
          <w:szCs w:val="28"/>
          <w:cs/>
        </w:rPr>
        <w:t>.</w:t>
      </w:r>
      <w:r w:rsidRPr="00F87EF8">
        <w:rPr>
          <w:rFonts w:ascii="Times New Roman" w:hAnsi="Times New Roman" w:hint="cs"/>
          <w:sz w:val="28"/>
          <w:szCs w:val="28"/>
          <w:cs/>
        </w:rPr>
        <w:t xml:space="preserve"> </w:t>
      </w:r>
      <w:r w:rsidRPr="00F87EF8">
        <w:rPr>
          <w:rFonts w:hint="cs"/>
          <w:sz w:val="28"/>
          <w:szCs w:val="28"/>
          <w:cs/>
        </w:rPr>
        <w:t xml:space="preserve"> </w:t>
      </w:r>
      <w:r w:rsidR="00F87EF8" w:rsidRPr="00F87EF8">
        <w:rPr>
          <w:rFonts w:hint="cs"/>
          <w:sz w:val="28"/>
          <w:szCs w:val="28"/>
          <w:cs/>
        </w:rPr>
        <w:t>परीक्षार्थी ध्यान दें कि वेरिफाइड प्रवेश-पत्र के आभाव में उन्हें परीक्षा से वंचित होना पड़ेगा.</w:t>
      </w:r>
    </w:p>
    <w:p w:rsidR="0094592D" w:rsidRPr="00F87EF8" w:rsidRDefault="00F87EF8" w:rsidP="00F87EF8">
      <w:pPr>
        <w:pStyle w:val="NoSpacing"/>
        <w:jc w:val="both"/>
        <w:rPr>
          <w:sz w:val="28"/>
          <w:szCs w:val="28"/>
        </w:rPr>
      </w:pPr>
      <w:r w:rsidRPr="00F87EF8">
        <w:rPr>
          <w:rFonts w:hint="cs"/>
          <w:sz w:val="28"/>
          <w:szCs w:val="28"/>
          <w:cs/>
        </w:rPr>
        <w:t xml:space="preserve">सभी परीक्षार्थी </w:t>
      </w:r>
      <w:r>
        <w:rPr>
          <w:rFonts w:hint="cs"/>
          <w:sz w:val="28"/>
          <w:szCs w:val="28"/>
          <w:cs/>
        </w:rPr>
        <w:t xml:space="preserve">महाविद्यालय / </w:t>
      </w:r>
      <w:r w:rsidRPr="00F87EF8">
        <w:rPr>
          <w:rFonts w:hint="cs"/>
          <w:sz w:val="28"/>
          <w:szCs w:val="28"/>
          <w:cs/>
        </w:rPr>
        <w:t xml:space="preserve">विश्वविद्यालय की वेबसाइट से विश्वविद्यालय द्वारा 24 नवम्बर, 2023 को जारी की गयी समय-सारिणी  प्राप्त कर लें.  </w:t>
      </w:r>
    </w:p>
    <w:p w:rsidR="006D6205" w:rsidRPr="006D6205" w:rsidRDefault="006D6205" w:rsidP="006D6205">
      <w:pPr>
        <w:pStyle w:val="NoSpacing"/>
        <w:jc w:val="center"/>
        <w:rPr>
          <w:sz w:val="24"/>
          <w:szCs w:val="24"/>
        </w:rPr>
      </w:pPr>
    </w:p>
    <w:p w:rsidR="006D6205" w:rsidRDefault="006D6205" w:rsidP="006D6205">
      <w:pPr>
        <w:pStyle w:val="NoSpacing"/>
        <w:jc w:val="center"/>
        <w:rPr>
          <w:rFonts w:cs="Mangal"/>
          <w:sz w:val="24"/>
          <w:szCs w:val="24"/>
        </w:rPr>
      </w:pPr>
    </w:p>
    <w:p w:rsidR="006D6205" w:rsidRDefault="006D6205" w:rsidP="006D6205">
      <w:pPr>
        <w:pStyle w:val="NoSpacing"/>
        <w:jc w:val="center"/>
        <w:rPr>
          <w:rFonts w:cs="Mangal"/>
          <w:sz w:val="24"/>
          <w:szCs w:val="24"/>
        </w:rPr>
      </w:pPr>
    </w:p>
    <w:p w:rsidR="006D6205" w:rsidRDefault="006D6205" w:rsidP="006D6205">
      <w:pPr>
        <w:pStyle w:val="NoSpacing"/>
        <w:jc w:val="center"/>
        <w:rPr>
          <w:rFonts w:cs="Mangal"/>
          <w:sz w:val="24"/>
          <w:szCs w:val="24"/>
        </w:rPr>
      </w:pPr>
    </w:p>
    <w:p w:rsidR="006D6205" w:rsidRPr="00F87EF8" w:rsidRDefault="006D6205" w:rsidP="006D6205">
      <w:pPr>
        <w:pStyle w:val="NoSpacing"/>
        <w:jc w:val="right"/>
        <w:rPr>
          <w:sz w:val="28"/>
          <w:szCs w:val="28"/>
          <w:u w:val="single"/>
        </w:rPr>
      </w:pPr>
      <w:r w:rsidRPr="00F87EF8">
        <w:rPr>
          <w:rFonts w:cs="Mangal"/>
          <w:sz w:val="28"/>
          <w:szCs w:val="28"/>
          <w:u w:val="single"/>
          <w:cs/>
        </w:rPr>
        <w:t>प्राचार्य</w:t>
      </w: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6D6205" w:rsidRDefault="006D6205" w:rsidP="008D452E">
      <w:pPr>
        <w:pStyle w:val="NoSpacing"/>
        <w:jc w:val="center"/>
        <w:rPr>
          <w:sz w:val="24"/>
          <w:szCs w:val="24"/>
        </w:rPr>
      </w:pPr>
    </w:p>
    <w:p w:rsidR="00520EC5" w:rsidRDefault="00520EC5"/>
    <w:sectPr w:rsidR="00520EC5" w:rsidSect="003B63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46" w:rsidRDefault="005F2746" w:rsidP="00894FA5">
      <w:pPr>
        <w:spacing w:after="0" w:line="240" w:lineRule="auto"/>
      </w:pPr>
      <w:r>
        <w:separator/>
      </w:r>
    </w:p>
  </w:endnote>
  <w:endnote w:type="continuationSeparator" w:id="1">
    <w:p w:rsidR="005F2746" w:rsidRDefault="005F2746" w:rsidP="008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30 Wi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FA5" w:rsidRDefault="00894F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FA5" w:rsidRDefault="00894F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FA5" w:rsidRDefault="00894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46" w:rsidRDefault="005F2746" w:rsidP="00894FA5">
      <w:pPr>
        <w:spacing w:after="0" w:line="240" w:lineRule="auto"/>
      </w:pPr>
      <w:r>
        <w:separator/>
      </w:r>
    </w:p>
  </w:footnote>
  <w:footnote w:type="continuationSeparator" w:id="1">
    <w:p w:rsidR="005F2746" w:rsidRDefault="005F2746" w:rsidP="0089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5" w:rsidRDefault="00414F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10" o:spid="_x0000_s1037" type="#_x0000_t136" style="position:absolute;margin-left:0;margin-top:0;width:462.75pt;height:173.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  <w:r w:rsidR="00CC2ED6">
      <w:cr/>
    </w:r>
  </w:p>
  <w:p w:rsidR="002135F2" w:rsidRDefault="002135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2F" w:rsidRPr="002E78A6" w:rsidRDefault="00414F56" w:rsidP="00D32D5B">
    <w:pPr>
      <w:pStyle w:val="NoSpacing"/>
      <w:spacing w:before="100" w:beforeAutospacing="1"/>
      <w:jc w:val="center"/>
      <w:rPr>
        <w:b/>
        <w:bCs/>
        <w:sz w:val="28"/>
        <w:szCs w:val="28"/>
      </w:rPr>
    </w:pPr>
    <w:r w:rsidRPr="00414F56">
      <w:rPr>
        <w:b/>
        <w:bCs/>
        <w:sz w:val="40"/>
        <w:szCs w:val="40"/>
        <w:lang w:bidi="ar-SA"/>
      </w:rPr>
      <w:pict>
        <v:rect id="_x0000_s1026" style="position:absolute;left:0;text-align:left;margin-left:19.8pt;margin-top:-33.15pt;width:10.65pt;height:158.25pt;flip:x;z-index:251661312;mso-position-horizontal-relative:right-margin-area;mso-position-vertical-relative:page;mso-height-relative:top-margin-area" fillcolor="#4bacc6 [3208]" strokecolor="#205867 [1608]">
          <w10:wrap anchorx="page" anchory="page"/>
        </v:rect>
      </w:pict>
    </w:r>
    <w:r w:rsidRPr="00414F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11" o:spid="_x0000_s1038" type="#_x0000_t136" style="position:absolute;left:0;text-align:left;margin-left:0;margin-top:0;width:462.75pt;height:173.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  <w:r w:rsidR="007502DA">
      <w:rPr>
        <w:rFonts w:hint="cs"/>
        <w:b/>
        <w:bCs/>
        <w:sz w:val="40"/>
        <w:szCs w:val="40"/>
        <w:cs/>
      </w:rPr>
      <w:t xml:space="preserve">स्वामी सहजानन्द </w:t>
    </w:r>
    <w:r w:rsidR="006B752F" w:rsidRPr="002E78A6">
      <w:rPr>
        <w:rFonts w:hint="cs"/>
        <w:b/>
        <w:bCs/>
        <w:sz w:val="40"/>
        <w:szCs w:val="40"/>
        <w:cs/>
      </w:rPr>
      <w:t xml:space="preserve"> स्नातकोत्तर महाविद्यालय</w:t>
    </w:r>
    <w:r w:rsidR="00B14344" w:rsidRPr="002E78A6">
      <w:rPr>
        <w:b/>
        <w:bCs/>
        <w:sz w:val="40"/>
        <w:szCs w:val="40"/>
      </w:rPr>
      <w:t xml:space="preserve">, </w:t>
    </w:r>
    <w:r w:rsidR="00B14344" w:rsidRPr="002E78A6">
      <w:rPr>
        <w:rFonts w:ascii="Kruti Dev 030 Wide" w:hAnsi="Kruti Dev 030 Wide"/>
        <w:b/>
        <w:bCs/>
        <w:sz w:val="28"/>
        <w:szCs w:val="28"/>
        <w:cs/>
      </w:rPr>
      <w:t>गाजीपुर (उ॰प्र॰)</w:t>
    </w:r>
  </w:p>
  <w:p w:rsidR="006B752F" w:rsidRPr="005B4AF9" w:rsidRDefault="00414F56" w:rsidP="002E78A6">
    <w:pPr>
      <w:pStyle w:val="NoSpacing"/>
      <w:jc w:val="center"/>
      <w:rPr>
        <w:b/>
        <w:bCs/>
        <w:sz w:val="28"/>
        <w:szCs w:val="28"/>
      </w:rPr>
    </w:pPr>
    <w:r w:rsidRPr="00414F56">
      <w:rPr>
        <w:b/>
        <w:bCs/>
        <w:sz w:val="40"/>
        <w:szCs w:val="40"/>
        <w:lang w:bidi="ar-SA"/>
      </w:rPr>
      <w:pict>
        <v:rect id="_x0000_s1025" style="position:absolute;left:0;text-align:left;margin-left:46.5pt;margin-top:-33.15pt;width:11.5pt;height:159.5pt;z-index:251660288;mso-position-horizontal-relative:left-margin-area;mso-position-vertical-relative:page;mso-height-relative:top-margin-area" fillcolor="#4bacc6 [3208]" strokecolor="#205867 [1608]">
          <w10:wrap anchorx="margin" anchory="page"/>
        </v:rect>
      </w:pict>
    </w:r>
    <w:r w:rsidRPr="00414F56">
      <w:rPr>
        <w:b/>
        <w:bCs/>
        <w:sz w:val="40"/>
        <w:szCs w:val="40"/>
        <w:lang w:bidi="ar-SA"/>
      </w:rPr>
      <w:pict>
        <v:group id="_x0000_s1030" style="position:absolute;left:0;text-align:left;margin-left:-45.85pt;margin-top:61.55pt;width:593.6pt;height:64.8pt;z-index:251664384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32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6B752F" w:rsidRPr="005B4AF9">
      <w:rPr>
        <w:b/>
        <w:bCs/>
        <w:sz w:val="40"/>
        <w:szCs w:val="40"/>
      </w:rPr>
      <w:t>SWAMI SAHJANAND PG COLLEGE</w:t>
    </w:r>
    <w:r w:rsidR="00B14344" w:rsidRPr="005B4AF9">
      <w:rPr>
        <w:b/>
        <w:bCs/>
        <w:sz w:val="36"/>
        <w:szCs w:val="36"/>
      </w:rPr>
      <w:t xml:space="preserve">, </w:t>
    </w:r>
    <w:r w:rsidR="00B14344" w:rsidRPr="005B4AF9">
      <w:rPr>
        <w:b/>
        <w:bCs/>
        <w:sz w:val="28"/>
        <w:szCs w:val="28"/>
      </w:rPr>
      <w:t>GHAZIPUR (UP)</w:t>
    </w:r>
  </w:p>
  <w:p w:rsidR="00B14344" w:rsidRDefault="006B752F" w:rsidP="00203D11">
    <w:pPr>
      <w:pStyle w:val="NoSpacing"/>
      <w:pBdr>
        <w:bottom w:val="single" w:sz="6" w:space="5" w:color="auto"/>
      </w:pBdr>
      <w:tabs>
        <w:tab w:val="center" w:pos="4680"/>
        <w:tab w:val="left" w:pos="7133"/>
      </w:tabs>
      <w:jc w:val="center"/>
      <w:rPr>
        <w:sz w:val="24"/>
        <w:szCs w:val="24"/>
      </w:rPr>
    </w:pPr>
    <w:r w:rsidRPr="002E78A6">
      <w:rPr>
        <w:sz w:val="24"/>
        <w:szCs w:val="24"/>
      </w:rPr>
      <w:t>(Affiliated to VBS Purvanchal University</w:t>
    </w:r>
    <w:r w:rsidR="000D58B1" w:rsidRPr="002E78A6">
      <w:rPr>
        <w:sz w:val="24"/>
        <w:szCs w:val="24"/>
      </w:rPr>
      <w:t xml:space="preserve"> and Recognised by UGC under Sec. 2(F) &amp; 12(B)</w:t>
    </w:r>
    <w:r w:rsidR="00BD0C7A">
      <w:rPr>
        <w:sz w:val="24"/>
        <w:szCs w:val="24"/>
      </w:rPr>
      <w:tab/>
    </w:r>
  </w:p>
  <w:p w:rsidR="000D47F8" w:rsidRDefault="00B14344" w:rsidP="007502DA">
    <w:pPr>
      <w:pStyle w:val="NoSpacing"/>
      <w:tabs>
        <w:tab w:val="left" w:pos="1926"/>
      </w:tabs>
      <w:jc w:val="center"/>
      <w:rPr>
        <w:sz w:val="24"/>
        <w:szCs w:val="24"/>
      </w:rPr>
    </w:pPr>
    <w:r>
      <w:rPr>
        <w:sz w:val="24"/>
        <w:szCs w:val="24"/>
      </w:rPr>
      <w:t>Website :</w:t>
    </w:r>
    <w:r w:rsidR="007502DA">
      <w:rPr>
        <w:rFonts w:hint="cs"/>
        <w:sz w:val="24"/>
        <w:szCs w:val="24"/>
        <w:cs/>
      </w:rPr>
      <w:t xml:space="preserve"> </w:t>
    </w:r>
    <w:r w:rsidR="000D58B1">
      <w:rPr>
        <w:sz w:val="24"/>
        <w:szCs w:val="24"/>
      </w:rPr>
      <w:t>www.</w:t>
    </w:r>
    <w:r w:rsidR="003A7670">
      <w:rPr>
        <w:sz w:val="24"/>
        <w:szCs w:val="24"/>
      </w:rPr>
      <w:t>sspgc.</w:t>
    </w:r>
    <w:r w:rsidR="001361D1">
      <w:rPr>
        <w:sz w:val="24"/>
        <w:szCs w:val="24"/>
      </w:rPr>
      <w:t>ac.</w:t>
    </w:r>
    <w:r w:rsidR="003A7670">
      <w:rPr>
        <w:sz w:val="24"/>
        <w:szCs w:val="24"/>
      </w:rPr>
      <w:t xml:space="preserve">in   </w:t>
    </w:r>
    <w:r>
      <w:rPr>
        <w:sz w:val="24"/>
        <w:szCs w:val="24"/>
      </w:rPr>
      <w:t xml:space="preserve">  Email : </w:t>
    </w:r>
    <w:hyperlink r:id="rId1" w:history="1">
      <w:r w:rsidR="001361D1" w:rsidRPr="001276CA">
        <w:rPr>
          <w:rStyle w:val="Hyperlink"/>
          <w:sz w:val="24"/>
          <w:szCs w:val="24"/>
        </w:rPr>
        <w:t>sahjanand.gzp@gmail.com</w:t>
      </w:r>
    </w:hyperlink>
    <w:r>
      <w:rPr>
        <w:sz w:val="24"/>
        <w:szCs w:val="24"/>
      </w:rPr>
      <w:t xml:space="preserve"> </w:t>
    </w:r>
    <w:r w:rsidR="007502DA">
      <w:rPr>
        <w:rFonts w:hint="cs"/>
        <w:sz w:val="24"/>
        <w:szCs w:val="24"/>
        <w:cs/>
      </w:rPr>
      <w:t xml:space="preserve"> </w:t>
    </w:r>
    <w:r>
      <w:rPr>
        <w:sz w:val="24"/>
        <w:szCs w:val="24"/>
      </w:rPr>
      <w:t xml:space="preserve"> Ph./Fax : 0548-2226349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FA5" w:rsidRDefault="00414F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09" o:spid="_x0000_s1036" type="#_x0000_t136" style="position:absolute;margin-left:0;margin-top:0;width:462.75pt;height:173.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B071B"/>
    <w:multiLevelType w:val="hybridMultilevel"/>
    <w:tmpl w:val="E80E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3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94FA5"/>
    <w:rsid w:val="000248FD"/>
    <w:rsid w:val="00060434"/>
    <w:rsid w:val="0009084B"/>
    <w:rsid w:val="000D47F8"/>
    <w:rsid w:val="000D58B1"/>
    <w:rsid w:val="000D72B4"/>
    <w:rsid w:val="001246CD"/>
    <w:rsid w:val="001331FA"/>
    <w:rsid w:val="001361D1"/>
    <w:rsid w:val="001618C3"/>
    <w:rsid w:val="001C1E6C"/>
    <w:rsid w:val="001D6100"/>
    <w:rsid w:val="00203D11"/>
    <w:rsid w:val="002135F2"/>
    <w:rsid w:val="00284D31"/>
    <w:rsid w:val="002C0595"/>
    <w:rsid w:val="002D60E1"/>
    <w:rsid w:val="002E78A6"/>
    <w:rsid w:val="0030749E"/>
    <w:rsid w:val="00323ADA"/>
    <w:rsid w:val="00323F25"/>
    <w:rsid w:val="003979AD"/>
    <w:rsid w:val="003A7670"/>
    <w:rsid w:val="003B1545"/>
    <w:rsid w:val="003B63FC"/>
    <w:rsid w:val="003F1A0F"/>
    <w:rsid w:val="003F672B"/>
    <w:rsid w:val="004076B2"/>
    <w:rsid w:val="00414F56"/>
    <w:rsid w:val="00425999"/>
    <w:rsid w:val="00471DDE"/>
    <w:rsid w:val="00520EC5"/>
    <w:rsid w:val="00522A2B"/>
    <w:rsid w:val="005A4B72"/>
    <w:rsid w:val="005B4AF9"/>
    <w:rsid w:val="005F2746"/>
    <w:rsid w:val="00610E7A"/>
    <w:rsid w:val="006248E6"/>
    <w:rsid w:val="00653CE6"/>
    <w:rsid w:val="006654E7"/>
    <w:rsid w:val="006B752F"/>
    <w:rsid w:val="006D6205"/>
    <w:rsid w:val="006F7DB3"/>
    <w:rsid w:val="007502DA"/>
    <w:rsid w:val="0075048F"/>
    <w:rsid w:val="00894FA5"/>
    <w:rsid w:val="008C5336"/>
    <w:rsid w:val="008D452E"/>
    <w:rsid w:val="00932A02"/>
    <w:rsid w:val="0094592D"/>
    <w:rsid w:val="009C5888"/>
    <w:rsid w:val="009D0F49"/>
    <w:rsid w:val="009F0D68"/>
    <w:rsid w:val="009F5C16"/>
    <w:rsid w:val="009F77CE"/>
    <w:rsid w:val="00A6106C"/>
    <w:rsid w:val="00AF59C4"/>
    <w:rsid w:val="00B14344"/>
    <w:rsid w:val="00B467BD"/>
    <w:rsid w:val="00B57D81"/>
    <w:rsid w:val="00B93FEC"/>
    <w:rsid w:val="00BD0C7A"/>
    <w:rsid w:val="00BF30B2"/>
    <w:rsid w:val="00BF5300"/>
    <w:rsid w:val="00C163ED"/>
    <w:rsid w:val="00C82D80"/>
    <w:rsid w:val="00CA32C8"/>
    <w:rsid w:val="00CC2ED6"/>
    <w:rsid w:val="00CD188A"/>
    <w:rsid w:val="00CD3B81"/>
    <w:rsid w:val="00CE4B89"/>
    <w:rsid w:val="00CF7D36"/>
    <w:rsid w:val="00D020DF"/>
    <w:rsid w:val="00D24AD9"/>
    <w:rsid w:val="00D32D5B"/>
    <w:rsid w:val="00D47E57"/>
    <w:rsid w:val="00D55837"/>
    <w:rsid w:val="00DA7B54"/>
    <w:rsid w:val="00DC4B56"/>
    <w:rsid w:val="00E25B5A"/>
    <w:rsid w:val="00E81D96"/>
    <w:rsid w:val="00E90CC7"/>
    <w:rsid w:val="00EA66EE"/>
    <w:rsid w:val="00EF0383"/>
    <w:rsid w:val="00EF5485"/>
    <w:rsid w:val="00EF66AF"/>
    <w:rsid w:val="00F156F4"/>
    <w:rsid w:val="00F27FA7"/>
    <w:rsid w:val="00F8584D"/>
    <w:rsid w:val="00F87EF8"/>
    <w:rsid w:val="00F955E3"/>
    <w:rsid w:val="00FD1869"/>
    <w:rsid w:val="00FE5943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DA"/>
  </w:style>
  <w:style w:type="paragraph" w:styleId="Heading1">
    <w:name w:val="heading 1"/>
    <w:basedOn w:val="Normal"/>
    <w:next w:val="Normal"/>
    <w:link w:val="Heading1Char"/>
    <w:uiPriority w:val="9"/>
    <w:qFormat/>
    <w:rsid w:val="00894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A5"/>
  </w:style>
  <w:style w:type="paragraph" w:styleId="Footer">
    <w:name w:val="footer"/>
    <w:basedOn w:val="Normal"/>
    <w:link w:val="FooterChar"/>
    <w:uiPriority w:val="99"/>
    <w:semiHidden/>
    <w:unhideWhenUsed/>
    <w:rsid w:val="0089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FA5"/>
  </w:style>
  <w:style w:type="paragraph" w:styleId="BalloonText">
    <w:name w:val="Balloon Text"/>
    <w:basedOn w:val="Normal"/>
    <w:link w:val="BalloonTextChar"/>
    <w:uiPriority w:val="99"/>
    <w:semiHidden/>
    <w:unhideWhenUsed/>
    <w:rsid w:val="00894F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A5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894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653C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3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0DF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D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1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spgc.ac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hjanand.gz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3386-511F-4E1F-BC2D-DDCA1794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swami</vt:lpstr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swami</dc:title>
  <dc:creator>user</dc:creator>
  <cp:lastModifiedBy>SSPGC</cp:lastModifiedBy>
  <cp:revision>36</cp:revision>
  <cp:lastPrinted>2023-11-25T06:58:00Z</cp:lastPrinted>
  <dcterms:created xsi:type="dcterms:W3CDTF">2021-12-06T10:13:00Z</dcterms:created>
  <dcterms:modified xsi:type="dcterms:W3CDTF">2023-11-25T07:01:00Z</dcterms:modified>
</cp:coreProperties>
</file>